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46B8" w14:textId="77777777" w:rsidR="008701A1" w:rsidRDefault="008701A1" w:rsidP="008701A1">
      <w:pPr>
        <w:rPr>
          <w:rFonts w:ascii="Aptos" w:hAnsi="Aptos"/>
          <w:color w:val="212121"/>
        </w:rPr>
      </w:pPr>
    </w:p>
    <w:p w14:paraId="15E86C4E" w14:textId="49F974DA" w:rsidR="008701A1" w:rsidRPr="009B28CC" w:rsidRDefault="008701A1" w:rsidP="009B28CC">
      <w:pPr>
        <w:pStyle w:val="ListParagraph"/>
        <w:numPr>
          <w:ilvl w:val="0"/>
          <w:numId w:val="4"/>
        </w:numPr>
        <w:jc w:val="center"/>
        <w:rPr>
          <w:rFonts w:asciiTheme="majorBidi" w:hAnsiTheme="majorBidi" w:cstheme="majorBidi"/>
          <w:b/>
          <w:bCs/>
          <w:color w:val="212121"/>
        </w:rPr>
      </w:pPr>
      <w:r w:rsidRPr="009B28CC">
        <w:rPr>
          <w:rFonts w:asciiTheme="majorBidi" w:hAnsiTheme="majorBidi" w:cstheme="majorBidi"/>
          <w:b/>
          <w:bCs/>
          <w:color w:val="212121"/>
        </w:rPr>
        <w:t>Identify the ethical issues violated by Facebook</w:t>
      </w:r>
    </w:p>
    <w:p w14:paraId="55D6B9F9" w14:textId="77777777" w:rsidR="009B28CC" w:rsidRPr="009B28CC" w:rsidRDefault="009B28CC" w:rsidP="009B28CC">
      <w:pPr>
        <w:pStyle w:val="ListParagraph"/>
        <w:rPr>
          <w:rFonts w:asciiTheme="majorBidi" w:hAnsiTheme="majorBidi" w:cstheme="majorBidi"/>
          <w:color w:val="212121"/>
        </w:rPr>
      </w:pPr>
    </w:p>
    <w:p w14:paraId="7290AD9C" w14:textId="3094279B" w:rsidR="008701A1" w:rsidRPr="008701A1" w:rsidRDefault="008701A1" w:rsidP="00C548EE">
      <w:pPr>
        <w:rPr>
          <w:rFonts w:asciiTheme="majorBidi" w:hAnsiTheme="majorBidi" w:cstheme="majorBidi"/>
          <w:color w:val="212121"/>
        </w:rPr>
      </w:pPr>
      <w:r w:rsidRPr="008701A1">
        <w:rPr>
          <w:rFonts w:asciiTheme="majorBidi" w:hAnsiTheme="majorBidi" w:cstheme="majorBidi"/>
          <w:color w:val="212121"/>
        </w:rPr>
        <w:t>- Privacy violation</w:t>
      </w:r>
    </w:p>
    <w:p w14:paraId="3132F7F0" w14:textId="4181EDFF" w:rsidR="008701A1" w:rsidRPr="008701A1" w:rsidRDefault="008701A1" w:rsidP="00C548EE">
      <w:pPr>
        <w:rPr>
          <w:rFonts w:asciiTheme="majorBidi" w:hAnsiTheme="majorBidi" w:cstheme="majorBidi"/>
          <w:color w:val="212121"/>
        </w:rPr>
      </w:pPr>
      <w:r w:rsidRPr="008701A1">
        <w:rPr>
          <w:rFonts w:asciiTheme="majorBidi" w:hAnsiTheme="majorBidi" w:cstheme="majorBidi"/>
          <w:color w:val="212121"/>
        </w:rPr>
        <w:t>- Data misuse</w:t>
      </w:r>
    </w:p>
    <w:p w14:paraId="42DBB4FC" w14:textId="3EC0223A" w:rsidR="008701A1" w:rsidRPr="008701A1" w:rsidRDefault="008701A1" w:rsidP="00C548EE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color w:val="212121"/>
        </w:rPr>
        <w:t>- Lack of transparency</w:t>
      </w:r>
    </w:p>
    <w:p w14:paraId="01BB0A02" w14:textId="435792EB" w:rsidR="008701A1" w:rsidRPr="008701A1" w:rsidRDefault="008701A1" w:rsidP="00C548EE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color w:val="212121"/>
        </w:rPr>
        <w:t>- User consent</w:t>
      </w:r>
    </w:p>
    <w:p w14:paraId="432D4C08" w14:textId="69C8D3FD" w:rsidR="008701A1" w:rsidRPr="008701A1" w:rsidRDefault="008701A1" w:rsidP="009B28CC">
      <w:pPr>
        <w:jc w:val="center"/>
        <w:rPr>
          <w:rFonts w:asciiTheme="majorBidi" w:hAnsiTheme="majorBidi" w:cstheme="majorBidi"/>
          <w:b/>
          <w:bCs/>
          <w:color w:val="212121"/>
        </w:rPr>
      </w:pPr>
      <w:r w:rsidRPr="008701A1">
        <w:rPr>
          <w:rFonts w:asciiTheme="majorBidi" w:hAnsiTheme="majorBidi" w:cstheme="majorBidi"/>
          <w:color w:val="212121"/>
        </w:rPr>
        <w:br/>
      </w:r>
      <w:r w:rsidRPr="008701A1">
        <w:rPr>
          <w:rFonts w:asciiTheme="majorBidi" w:hAnsiTheme="majorBidi" w:cstheme="majorBidi"/>
          <w:b/>
          <w:bCs/>
          <w:color w:val="212121"/>
        </w:rPr>
        <w:t>2. Identify all the stakeholders affected by these ethical issues</w:t>
      </w:r>
    </w:p>
    <w:p w14:paraId="3BCAB8EE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26C86B34" w14:textId="47554E24" w:rsidR="008701A1" w:rsidRPr="008701A1" w:rsidRDefault="008701A1" w:rsidP="00C548EE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color w:val="212121"/>
        </w:rPr>
        <w:t>- Facebook users</w:t>
      </w:r>
    </w:p>
    <w:p w14:paraId="41474F83" w14:textId="2EA3A33B" w:rsidR="008701A1" w:rsidRPr="008701A1" w:rsidRDefault="008701A1" w:rsidP="00C548EE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color w:val="212121"/>
        </w:rPr>
        <w:t>- Advertisers and marketers</w:t>
      </w:r>
    </w:p>
    <w:p w14:paraId="67C22489" w14:textId="51911EBE" w:rsidR="008701A1" w:rsidRPr="008701A1" w:rsidRDefault="008701A1" w:rsidP="008701A1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color w:val="212121"/>
        </w:rPr>
        <w:t>- Facebook employees and shareholders</w:t>
      </w:r>
    </w:p>
    <w:p w14:paraId="17559DAD" w14:textId="7AB76C76" w:rsidR="008701A1" w:rsidRPr="008701A1" w:rsidRDefault="008701A1" w:rsidP="00A8552F">
      <w:pPr>
        <w:rPr>
          <w:rFonts w:asciiTheme="majorBidi" w:hAnsiTheme="majorBidi" w:cstheme="majorBidi"/>
          <w:b/>
          <w:bCs/>
          <w:color w:val="212121"/>
        </w:rPr>
      </w:pPr>
      <w:r w:rsidRPr="008701A1">
        <w:rPr>
          <w:rFonts w:asciiTheme="majorBidi" w:hAnsiTheme="majorBidi" w:cstheme="majorBidi"/>
          <w:color w:val="212121"/>
        </w:rPr>
        <w:br/>
        <w:t>3</w:t>
      </w:r>
      <w:r w:rsidRPr="008701A1">
        <w:rPr>
          <w:rFonts w:asciiTheme="majorBidi" w:hAnsiTheme="majorBidi" w:cstheme="majorBidi"/>
          <w:b/>
          <w:bCs/>
          <w:color w:val="212121"/>
        </w:rPr>
        <w:t>. Analyze and discuss the consequences of these ethical issues on the company</w:t>
      </w:r>
    </w:p>
    <w:p w14:paraId="605B6BCB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2E433931" w14:textId="2A59729C" w:rsidR="008701A1" w:rsidRPr="008701A1" w:rsidRDefault="008701A1" w:rsidP="008701A1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b/>
          <w:bCs/>
          <w:color w:val="212121"/>
        </w:rPr>
        <w:t>Loss of user trust:</w:t>
      </w:r>
      <w:r w:rsidRPr="008701A1">
        <w:rPr>
          <w:rFonts w:asciiTheme="majorBidi" w:hAnsiTheme="majorBidi" w:cstheme="majorBidi"/>
          <w:color w:val="212121"/>
        </w:rPr>
        <w:t xml:space="preserve"> Privacy concerns can lead to</w:t>
      </w:r>
      <w:r w:rsidR="00E15810" w:rsidRPr="009B28CC">
        <w:rPr>
          <w:rFonts w:asciiTheme="majorBidi" w:hAnsiTheme="majorBidi" w:cstheme="majorBidi"/>
          <w:color w:val="212121"/>
          <w:lang w:val="en-US"/>
        </w:rPr>
        <w:t xml:space="preserve"> </w:t>
      </w:r>
      <w:r w:rsidRPr="008701A1">
        <w:rPr>
          <w:rFonts w:asciiTheme="majorBidi" w:hAnsiTheme="majorBidi" w:cstheme="majorBidi"/>
          <w:color w:val="212121"/>
        </w:rPr>
        <w:t>loss trust among Facebook users, potentially resulting in a decline in user engagement and usage.</w:t>
      </w:r>
    </w:p>
    <w:p w14:paraId="63F5DC99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6A1CC494" w14:textId="5B87EF65" w:rsidR="008701A1" w:rsidRPr="008701A1" w:rsidRDefault="008701A1" w:rsidP="008701A1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b/>
          <w:bCs/>
          <w:color w:val="212121"/>
        </w:rPr>
        <w:t>Legal and regulatory consequences:</w:t>
      </w:r>
      <w:r w:rsidRPr="008701A1">
        <w:rPr>
          <w:rFonts w:asciiTheme="majorBidi" w:hAnsiTheme="majorBidi" w:cstheme="majorBidi"/>
          <w:color w:val="212121"/>
        </w:rPr>
        <w:t xml:space="preserve"> Facebook has faced legal and regulatory actions in various countries due to its privacy practices, resulting in fines and potential restrictions on its operations.</w:t>
      </w:r>
    </w:p>
    <w:p w14:paraId="6CAE4A4A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7564E1A1" w14:textId="0BC733D0" w:rsidR="008701A1" w:rsidRPr="008701A1" w:rsidRDefault="008701A1" w:rsidP="008701A1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b/>
          <w:bCs/>
          <w:color w:val="212121"/>
        </w:rPr>
        <w:t>Reputational damage:</w:t>
      </w:r>
      <w:r w:rsidRPr="008701A1">
        <w:rPr>
          <w:rFonts w:asciiTheme="majorBidi" w:hAnsiTheme="majorBidi" w:cstheme="majorBidi"/>
          <w:color w:val="212121"/>
        </w:rPr>
        <w:t xml:space="preserve"> The company's reputation has been negatively impacted, which can affect its brand image and relationships with partners and advertisers.</w:t>
      </w:r>
    </w:p>
    <w:p w14:paraId="3A30DB4B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7F59A52F" w14:textId="58798B1E" w:rsidR="008701A1" w:rsidRPr="008701A1" w:rsidRDefault="008701A1" w:rsidP="009B28CC">
      <w:pPr>
        <w:jc w:val="center"/>
        <w:rPr>
          <w:rFonts w:asciiTheme="majorBidi" w:hAnsiTheme="majorBidi" w:cstheme="majorBidi"/>
          <w:b/>
          <w:bCs/>
        </w:rPr>
      </w:pPr>
      <w:r w:rsidRPr="008701A1">
        <w:rPr>
          <w:rFonts w:asciiTheme="majorBidi" w:hAnsiTheme="majorBidi" w:cstheme="majorBidi"/>
          <w:b/>
          <w:bCs/>
          <w:color w:val="212121"/>
        </w:rPr>
        <w:br/>
        <w:t>4. Identify and evaluate the initiatives taken by the company to resolve the ethical issues displayed in the case</w:t>
      </w:r>
    </w:p>
    <w:p w14:paraId="2FF33B9C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2142A757" w14:textId="6AF6D95C" w:rsidR="008701A1" w:rsidRPr="008701A1" w:rsidRDefault="00E15810" w:rsidP="008701A1">
      <w:pPr>
        <w:rPr>
          <w:rFonts w:asciiTheme="majorBidi" w:hAnsiTheme="majorBidi" w:cstheme="majorBidi"/>
        </w:rPr>
      </w:pPr>
      <w:r w:rsidRPr="009B28CC">
        <w:rPr>
          <w:rFonts w:asciiTheme="majorBidi" w:hAnsiTheme="majorBidi" w:cstheme="majorBidi"/>
          <w:b/>
          <w:bCs/>
          <w:color w:val="212121"/>
          <w:lang w:val="en-US"/>
        </w:rPr>
        <w:t>Improve</w:t>
      </w:r>
      <w:r w:rsidR="008701A1" w:rsidRPr="008701A1">
        <w:rPr>
          <w:rFonts w:asciiTheme="majorBidi" w:hAnsiTheme="majorBidi" w:cstheme="majorBidi"/>
          <w:b/>
          <w:bCs/>
          <w:color w:val="212121"/>
        </w:rPr>
        <w:t xml:space="preserve"> privacy settings:</w:t>
      </w:r>
      <w:r w:rsidR="008701A1" w:rsidRPr="008701A1">
        <w:rPr>
          <w:rFonts w:asciiTheme="majorBidi" w:hAnsiTheme="majorBidi" w:cstheme="majorBidi"/>
          <w:color w:val="212121"/>
        </w:rPr>
        <w:t xml:space="preserve"> Facebook has made efforts to provide users with more control over their privacy settings, allowing them to customize the visibility of their posts and information.</w:t>
      </w:r>
    </w:p>
    <w:p w14:paraId="151A7C04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139C01F3" w14:textId="0209106A" w:rsidR="008701A1" w:rsidRPr="008701A1" w:rsidRDefault="008701A1" w:rsidP="008701A1">
      <w:pPr>
        <w:rPr>
          <w:rFonts w:asciiTheme="majorBidi" w:hAnsiTheme="majorBidi" w:cstheme="majorBidi"/>
        </w:rPr>
      </w:pPr>
      <w:r w:rsidRPr="008701A1">
        <w:rPr>
          <w:rFonts w:asciiTheme="majorBidi" w:hAnsiTheme="majorBidi" w:cstheme="majorBidi"/>
          <w:b/>
          <w:bCs/>
          <w:color w:val="212121"/>
        </w:rPr>
        <w:t>Enhanced data protection:</w:t>
      </w:r>
      <w:r w:rsidRPr="008701A1">
        <w:rPr>
          <w:rFonts w:asciiTheme="majorBidi" w:hAnsiTheme="majorBidi" w:cstheme="majorBidi"/>
          <w:color w:val="212121"/>
        </w:rPr>
        <w:t xml:space="preserve"> Facebook has invested in improving its security and data protection systems to prevent unauthorized access to user data.</w:t>
      </w:r>
    </w:p>
    <w:p w14:paraId="18C54190" w14:textId="7E15774A" w:rsidR="008701A1" w:rsidRPr="008701A1" w:rsidRDefault="008701A1" w:rsidP="009B28CC">
      <w:pPr>
        <w:jc w:val="center"/>
        <w:rPr>
          <w:rFonts w:asciiTheme="majorBidi" w:hAnsiTheme="majorBidi" w:cstheme="majorBidi"/>
          <w:b/>
          <w:bCs/>
          <w:color w:val="212121"/>
        </w:rPr>
      </w:pPr>
      <w:r w:rsidRPr="008701A1">
        <w:rPr>
          <w:rFonts w:asciiTheme="majorBidi" w:hAnsiTheme="majorBidi" w:cstheme="majorBidi"/>
          <w:color w:val="212121"/>
        </w:rPr>
        <w:br/>
      </w:r>
      <w:r w:rsidR="009B28CC">
        <w:rPr>
          <w:rFonts w:asciiTheme="majorBidi" w:hAnsiTheme="majorBidi" w:cstheme="majorBidi"/>
          <w:b/>
          <w:bCs/>
          <w:color w:val="212121"/>
          <w:lang w:val="en-US"/>
        </w:rPr>
        <w:t xml:space="preserve">5. </w:t>
      </w:r>
      <w:r w:rsidRPr="008701A1">
        <w:rPr>
          <w:rFonts w:asciiTheme="majorBidi" w:hAnsiTheme="majorBidi" w:cstheme="majorBidi"/>
          <w:b/>
          <w:bCs/>
          <w:color w:val="212121"/>
        </w:rPr>
        <w:t>Suggest new initiatives to resolving the ethical issues violated by Facebook</w:t>
      </w:r>
    </w:p>
    <w:p w14:paraId="2102DFAD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25CBA850" w14:textId="6263CB16" w:rsidR="009B28CC" w:rsidRPr="009B28CC" w:rsidRDefault="009B28CC" w:rsidP="009B28CC">
      <w:pPr>
        <w:rPr>
          <w:rFonts w:asciiTheme="majorBidi" w:hAnsiTheme="majorBidi" w:cstheme="majorBidi"/>
          <w:color w:val="212121"/>
        </w:rPr>
      </w:pPr>
      <w:r w:rsidRPr="009B28CC">
        <w:rPr>
          <w:rFonts w:asciiTheme="majorBidi" w:hAnsiTheme="majorBidi" w:cstheme="majorBidi"/>
          <w:b/>
          <w:bCs/>
          <w:color w:val="212121"/>
        </w:rPr>
        <w:t xml:space="preserve">Employee </w:t>
      </w:r>
      <w:r w:rsidRPr="009B28CC">
        <w:rPr>
          <w:rFonts w:asciiTheme="majorBidi" w:hAnsiTheme="majorBidi" w:cstheme="majorBidi"/>
          <w:b/>
          <w:bCs/>
          <w:color w:val="212121"/>
          <w:lang w:val="en-US"/>
        </w:rPr>
        <w:t>t</w:t>
      </w:r>
      <w:r w:rsidRPr="009B28CC">
        <w:rPr>
          <w:rFonts w:asciiTheme="majorBidi" w:hAnsiTheme="majorBidi" w:cstheme="majorBidi"/>
          <w:b/>
          <w:bCs/>
          <w:color w:val="212121"/>
        </w:rPr>
        <w:t>raining:</w:t>
      </w:r>
      <w:r w:rsidRPr="009B28CC">
        <w:rPr>
          <w:rFonts w:asciiTheme="majorBidi" w:hAnsiTheme="majorBidi" w:cstheme="majorBidi"/>
          <w:color w:val="212121"/>
        </w:rPr>
        <w:t xml:space="preserve"> Teach all workers about doing the right thing. Tell them why it's important to respect user privacy and act in a good way. Make sure everyone, no matter their job, knows how to follow the rules.</w:t>
      </w:r>
    </w:p>
    <w:p w14:paraId="21D91564" w14:textId="77777777" w:rsidR="008701A1" w:rsidRPr="008701A1" w:rsidRDefault="008701A1" w:rsidP="008701A1">
      <w:pPr>
        <w:rPr>
          <w:rFonts w:asciiTheme="majorBidi" w:hAnsiTheme="majorBidi" w:cstheme="majorBidi"/>
          <w:color w:val="212121"/>
        </w:rPr>
      </w:pPr>
    </w:p>
    <w:p w14:paraId="7EA3994F" w14:textId="22F03B11" w:rsidR="00E15810" w:rsidRPr="009B28CC" w:rsidRDefault="009B28CC" w:rsidP="00E15810">
      <w:pPr>
        <w:rPr>
          <w:rFonts w:asciiTheme="majorBidi" w:hAnsiTheme="majorBidi" w:cstheme="majorBidi"/>
          <w:color w:val="212121"/>
        </w:rPr>
      </w:pPr>
      <w:r w:rsidRPr="009B28CC">
        <w:rPr>
          <w:rFonts w:asciiTheme="majorBidi" w:hAnsiTheme="majorBidi" w:cstheme="majorBidi"/>
          <w:b/>
          <w:bCs/>
          <w:color w:val="212121"/>
          <w:lang w:val="en-US"/>
        </w:rPr>
        <w:t>I</w:t>
      </w:r>
      <w:r w:rsidR="008701A1" w:rsidRPr="008701A1">
        <w:rPr>
          <w:rFonts w:asciiTheme="majorBidi" w:hAnsiTheme="majorBidi" w:cstheme="majorBidi"/>
          <w:b/>
          <w:bCs/>
          <w:color w:val="212121"/>
        </w:rPr>
        <w:t xml:space="preserve">mproved </w:t>
      </w:r>
      <w:r w:rsidR="00E15810" w:rsidRPr="009B28CC">
        <w:rPr>
          <w:rFonts w:asciiTheme="majorBidi" w:hAnsiTheme="majorBidi" w:cstheme="majorBidi"/>
          <w:b/>
          <w:bCs/>
          <w:color w:val="212121"/>
        </w:rPr>
        <w:t>u</w:t>
      </w:r>
      <w:r w:rsidR="00E15810" w:rsidRPr="009B28CC">
        <w:rPr>
          <w:rFonts w:asciiTheme="majorBidi" w:hAnsiTheme="majorBidi" w:cstheme="majorBidi"/>
          <w:b/>
          <w:bCs/>
          <w:color w:val="212121"/>
        </w:rPr>
        <w:t xml:space="preserve">ser </w:t>
      </w:r>
      <w:r w:rsidR="00E15810" w:rsidRPr="009B28CC">
        <w:rPr>
          <w:rFonts w:asciiTheme="majorBidi" w:hAnsiTheme="majorBidi" w:cstheme="majorBidi"/>
          <w:b/>
          <w:bCs/>
          <w:color w:val="212121"/>
          <w:lang w:val="en-US"/>
        </w:rPr>
        <w:t>e</w:t>
      </w:r>
      <w:r w:rsidR="00E15810" w:rsidRPr="009B28CC">
        <w:rPr>
          <w:rFonts w:asciiTheme="majorBidi" w:hAnsiTheme="majorBidi" w:cstheme="majorBidi"/>
          <w:b/>
          <w:bCs/>
          <w:color w:val="212121"/>
        </w:rPr>
        <w:t>ducation:</w:t>
      </w:r>
      <w:r w:rsidR="00E15810" w:rsidRPr="009B28CC">
        <w:rPr>
          <w:rFonts w:asciiTheme="majorBidi" w:hAnsiTheme="majorBidi" w:cstheme="majorBidi"/>
          <w:color w:val="212121"/>
        </w:rPr>
        <w:t xml:space="preserve"> Help users understand how to keep their information private. Give them simple tools to control their privacy settings.</w:t>
      </w:r>
    </w:p>
    <w:p w14:paraId="40142F69" w14:textId="77777777" w:rsidR="00E15810" w:rsidRPr="009B28CC" w:rsidRDefault="00E15810">
      <w:pPr>
        <w:rPr>
          <w:rFonts w:asciiTheme="majorBidi" w:hAnsiTheme="majorBidi" w:cstheme="majorBidi"/>
        </w:rPr>
      </w:pPr>
    </w:p>
    <w:p w14:paraId="6E3518C4" w14:textId="2AAA55D5" w:rsidR="009B28CC" w:rsidRPr="009B28CC" w:rsidRDefault="009B28CC" w:rsidP="009B28CC">
      <w:pPr>
        <w:rPr>
          <w:rFonts w:asciiTheme="majorBidi" w:hAnsiTheme="majorBidi" w:cstheme="majorBidi"/>
          <w:color w:val="212121"/>
        </w:rPr>
      </w:pPr>
      <w:r w:rsidRPr="008701A1">
        <w:rPr>
          <w:rFonts w:asciiTheme="majorBidi" w:hAnsiTheme="majorBidi" w:cstheme="majorBidi"/>
          <w:b/>
          <w:bCs/>
          <w:color w:val="212121"/>
        </w:rPr>
        <w:t xml:space="preserve">Collaboration </w:t>
      </w:r>
      <w:r w:rsidRPr="009B28CC">
        <w:rPr>
          <w:rFonts w:asciiTheme="majorBidi" w:hAnsiTheme="majorBidi" w:cstheme="majorBidi"/>
          <w:b/>
          <w:bCs/>
          <w:color w:val="212121"/>
        </w:rPr>
        <w:t xml:space="preserve">with </w:t>
      </w:r>
      <w:r w:rsidRPr="009B28CC">
        <w:rPr>
          <w:rFonts w:asciiTheme="majorBidi" w:hAnsiTheme="majorBidi" w:cstheme="majorBidi"/>
          <w:b/>
          <w:bCs/>
          <w:color w:val="212121"/>
        </w:rPr>
        <w:t>r</w:t>
      </w:r>
      <w:r w:rsidRPr="009B28CC">
        <w:rPr>
          <w:rFonts w:asciiTheme="majorBidi" w:hAnsiTheme="majorBidi" w:cstheme="majorBidi"/>
          <w:b/>
          <w:bCs/>
          <w:color w:val="212121"/>
        </w:rPr>
        <w:t>egulators:</w:t>
      </w:r>
      <w:r w:rsidRPr="009B28CC">
        <w:rPr>
          <w:rFonts w:asciiTheme="majorBidi" w:hAnsiTheme="majorBidi" w:cstheme="majorBidi"/>
          <w:color w:val="212121"/>
        </w:rPr>
        <w:t xml:space="preserve"> The company needs to work closely with people who make the rules. They should join forces to create the best and fairest ways to keep data private and safe.</w:t>
      </w:r>
      <w:r w:rsidRPr="009B28CC">
        <w:rPr>
          <w:rFonts w:asciiTheme="majorBidi" w:hAnsiTheme="majorBidi" w:cstheme="majorBidi"/>
          <w:color w:val="212121"/>
        </w:rPr>
        <w:tab/>
      </w:r>
    </w:p>
    <w:p w14:paraId="38D0AB7B" w14:textId="77777777" w:rsidR="00E15810" w:rsidRPr="009B28CC" w:rsidRDefault="00E15810" w:rsidP="009B28CC">
      <w:pPr>
        <w:rPr>
          <w:rFonts w:asciiTheme="majorBidi" w:hAnsiTheme="majorBidi" w:cstheme="majorBidi"/>
        </w:rPr>
      </w:pPr>
    </w:p>
    <w:sectPr w:rsidR="00E15810" w:rsidRPr="009B28CC" w:rsidSect="00A215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67FC6"/>
    <w:multiLevelType w:val="hybridMultilevel"/>
    <w:tmpl w:val="C24C9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F38AE"/>
    <w:multiLevelType w:val="multilevel"/>
    <w:tmpl w:val="6854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90F0207"/>
    <w:multiLevelType w:val="hybridMultilevel"/>
    <w:tmpl w:val="4FDAD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278DE"/>
    <w:multiLevelType w:val="multilevel"/>
    <w:tmpl w:val="3BD4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87014614">
    <w:abstractNumId w:val="1"/>
  </w:num>
  <w:num w:numId="2" w16cid:durableId="1832790258">
    <w:abstractNumId w:val="3"/>
  </w:num>
  <w:num w:numId="3" w16cid:durableId="1870026875">
    <w:abstractNumId w:val="2"/>
  </w:num>
  <w:num w:numId="4" w16cid:durableId="1999069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1A1"/>
    <w:rsid w:val="00113264"/>
    <w:rsid w:val="005C253D"/>
    <w:rsid w:val="006B240B"/>
    <w:rsid w:val="008701A1"/>
    <w:rsid w:val="009B28CC"/>
    <w:rsid w:val="00A21567"/>
    <w:rsid w:val="00A72F78"/>
    <w:rsid w:val="00A8552F"/>
    <w:rsid w:val="00C548EE"/>
    <w:rsid w:val="00E15810"/>
    <w:rsid w:val="00F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A3D18D"/>
  <w15:chartTrackingRefBased/>
  <w15:docId w15:val="{0FDEFB55-EB27-CC42-9C01-A7E1B52A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KW" w:eastAsia="en-US" w:bidi="ar-SA"/>
        <w14:ligatures w14:val="standardContextual"/>
        <w14:numSpacing w14:val="tabula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8CC"/>
    <w:rPr>
      <w:rFonts w:ascii="Times New Roman" w:eastAsia="Times New Roman" w:hAnsi="Times New Roman" w:cs="Times New Roman"/>
      <w:kern w:val="0"/>
      <w14:ligatures w14:val="none"/>
      <w14:numSpacing w14:val="defau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81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15810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1581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15810"/>
    <w:rPr>
      <w:rFonts w:ascii="Arial" w:eastAsia="Times New Roman" w:hAnsi="Arial" w:cs="Arial"/>
      <w:vanish/>
      <w:kern w:val="0"/>
      <w:sz w:val="16"/>
      <w:szCs w:val="16"/>
      <w14:ligatures w14:val="none"/>
      <w14:numSpacing w14:val="default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1581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15810"/>
    <w:rPr>
      <w:rFonts w:ascii="Arial" w:eastAsia="Times New Roman" w:hAnsi="Arial" w:cs="Arial"/>
      <w:vanish/>
      <w:kern w:val="0"/>
      <w:sz w:val="16"/>
      <w:szCs w:val="16"/>
      <w14:ligatures w14:val="none"/>
      <w14:numSpacing w14:val="default"/>
    </w:rPr>
  </w:style>
  <w:style w:type="paragraph" w:styleId="ListParagraph">
    <w:name w:val="List Paragraph"/>
    <w:basedOn w:val="Normal"/>
    <w:uiPriority w:val="34"/>
    <w:qFormat/>
    <w:rsid w:val="009B2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192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4375782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4246396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587543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0796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128661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895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5251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057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604798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52837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22861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50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571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1736497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17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355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836686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792060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42511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5818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84488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9983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52782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58637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30873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505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297175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77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779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947176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625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Dalal A Alsayafi</dc:creator>
  <cp:keywords/>
  <dc:description/>
  <cp:lastModifiedBy>Dalal A Alsayafi</cp:lastModifiedBy>
  <cp:revision>1</cp:revision>
  <cp:lastPrinted>2024-01-02T22:35:00Z</cp:lastPrinted>
  <dcterms:created xsi:type="dcterms:W3CDTF">2024-01-02T20:01:00Z</dcterms:created>
  <dcterms:modified xsi:type="dcterms:W3CDTF">2024-01-02T22:35:00Z</dcterms:modified>
</cp:coreProperties>
</file>